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B7CAA3" w14:textId="77777777" w:rsidR="00C91583" w:rsidRPr="007E33D3" w:rsidRDefault="00C91583" w:rsidP="00C91583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Обоснование необходимости принятия</w:t>
      </w:r>
    </w:p>
    <w:p w14:paraId="37E5A2D6" w14:textId="77777777" w:rsidR="00C91583" w:rsidRPr="007E33D3" w:rsidRDefault="00DC2762" w:rsidP="00C91583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проекта </w:t>
      </w:r>
      <w:r w:rsidR="00C91583"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решения Совета депутатов городского округа  </w:t>
      </w:r>
    </w:p>
    <w:p w14:paraId="7FA4BA7D" w14:textId="77777777" w:rsidR="00C91583" w:rsidRPr="007E33D3" w:rsidRDefault="00DC2762" w:rsidP="00C91583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Долгопрудный </w:t>
      </w:r>
      <w:r w:rsidR="00C91583"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Московской области</w:t>
      </w:r>
    </w:p>
    <w:p w14:paraId="6D9349F0" w14:textId="77777777"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14:paraId="46887832" w14:textId="77777777" w:rsidR="00DC2762" w:rsidRPr="00DC2762" w:rsidRDefault="00DC2762" w:rsidP="00DC2762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DC276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Об итогах рассмотрения результатов публичных слушаний </w:t>
      </w:r>
    </w:p>
    <w:p w14:paraId="1E0BC163" w14:textId="0CD77047" w:rsidR="00DC2762" w:rsidRPr="00DC2762" w:rsidRDefault="00DC2762" w:rsidP="001061F3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DC276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по </w:t>
      </w:r>
      <w:r w:rsidR="00BD3A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вопросу </w:t>
      </w:r>
      <w:r w:rsidR="00863D3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обсуждения</w:t>
      </w:r>
      <w:r w:rsidR="00BD3A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Pr="00DC276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проект</w:t>
      </w:r>
      <w:r w:rsidR="00BD3A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</w:t>
      </w:r>
      <w:r w:rsidRPr="00DC276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решения Совета депутатов городского округа Долгопрудный Московской области </w:t>
      </w:r>
      <w:r w:rsidR="00BD3A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                                                                                      </w:t>
      </w:r>
      <w:proofErr w:type="gramStart"/>
      <w:r w:rsidR="00BD3A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 </w:t>
      </w:r>
      <w:r w:rsidR="001061F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«</w:t>
      </w:r>
      <w:proofErr w:type="gramEnd"/>
      <w:r w:rsidR="001061F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Об исполнении бюджета городского округа Долгопрудный за 2024 год»</w:t>
      </w:r>
      <w:r w:rsidRPr="00DC276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</w:p>
    <w:p w14:paraId="4406A83D" w14:textId="77777777" w:rsidR="007733A3" w:rsidRPr="007733A3" w:rsidRDefault="007733A3" w:rsidP="007733A3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E710B9E" w14:textId="77777777" w:rsidR="007733A3" w:rsidRDefault="007733A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</w:pPr>
    </w:p>
    <w:p w14:paraId="61D795F8" w14:textId="77777777" w:rsidR="00C91583" w:rsidRPr="000E7898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8D53D9"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  <w:t>Проект вносит</w:t>
      </w:r>
      <w:r w:rsidRPr="007E33D3"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>:</w:t>
      </w:r>
      <w:r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 </w:t>
      </w:r>
      <w:r w:rsidR="007733A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председатель Совета депутатов городского округа Долгопрудный Московской области – Балабанов Д.В.</w:t>
      </w:r>
    </w:p>
    <w:p w14:paraId="26A148AD" w14:textId="77777777"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146DD8D0" w14:textId="458BB4C3"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8D53D9"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  <w:t xml:space="preserve">Дата внесения в Совет депутатов городского округа Долгопрудный Московской </w:t>
      </w:r>
      <w:proofErr w:type="gramStart"/>
      <w:r w:rsidRPr="008D53D9"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  <w:t>области:</w:t>
      </w:r>
      <w:r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 </w:t>
      </w:r>
      <w:r w:rsidR="00B4375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«</w:t>
      </w:r>
      <w:proofErr w:type="gramEnd"/>
      <w:r w:rsidR="00B4375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______</w:t>
      </w:r>
      <w:proofErr w:type="gramStart"/>
      <w:r w:rsidR="00B4375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_»  _</w:t>
      </w:r>
      <w:proofErr w:type="gramEnd"/>
      <w:r w:rsidR="00B4375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________202</w:t>
      </w:r>
      <w:r w:rsidR="00ED5F20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5</w:t>
      </w:r>
      <w:r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г</w:t>
      </w:r>
      <w:r w:rsidR="00B11422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ода</w:t>
      </w:r>
      <w:r w:rsidR="007733A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.</w:t>
      </w:r>
    </w:p>
    <w:p w14:paraId="55234D5F" w14:textId="77777777"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465C1CFD" w14:textId="7F7F66CD" w:rsidR="00C91583" w:rsidRPr="00386CA1" w:rsidRDefault="00C91583" w:rsidP="00386CA1">
      <w:pPr>
        <w:pStyle w:val="a3"/>
        <w:rPr>
          <w:rFonts w:ascii="Arial" w:eastAsia="SimSun" w:hAnsi="Arial" w:cs="Arial"/>
          <w:kern w:val="1"/>
          <w:szCs w:val="24"/>
          <w:lang w:eastAsia="hi-IN" w:bidi="hi-IN"/>
        </w:rPr>
      </w:pPr>
      <w:r w:rsidRPr="008D53D9">
        <w:rPr>
          <w:rFonts w:ascii="Arial" w:eastAsia="SimSun" w:hAnsi="Arial" w:cs="Arial"/>
          <w:b/>
          <w:i/>
          <w:kern w:val="1"/>
          <w:szCs w:val="24"/>
          <w:lang w:val="x-none" w:eastAsia="hi-IN" w:bidi="hi-IN"/>
        </w:rPr>
        <w:t>Обоснование необходимости принятия акта</w:t>
      </w:r>
      <w:r w:rsidR="006A1BDC">
        <w:rPr>
          <w:rFonts w:ascii="Arial" w:eastAsia="SimSun" w:hAnsi="Arial" w:cs="Arial"/>
          <w:b/>
          <w:i/>
          <w:kern w:val="1"/>
          <w:szCs w:val="24"/>
          <w:lang w:eastAsia="hi-IN" w:bidi="hi-IN"/>
        </w:rPr>
        <w:t>:</w:t>
      </w:r>
      <w:r w:rsidR="006A1BDC" w:rsidRPr="006A1BDC">
        <w:t xml:space="preserve"> </w:t>
      </w:r>
      <w:r w:rsidR="004F4BB9">
        <w:rPr>
          <w:rFonts w:ascii="Arial" w:eastAsia="SimSun" w:hAnsi="Arial" w:cs="Arial"/>
          <w:kern w:val="1"/>
          <w:szCs w:val="24"/>
          <w:lang w:eastAsia="hi-IN" w:bidi="hi-IN"/>
        </w:rPr>
        <w:t>в</w:t>
      </w:r>
      <w:r w:rsidR="006A1BDC" w:rsidRPr="006A1BDC">
        <w:rPr>
          <w:rFonts w:ascii="Arial" w:eastAsia="SimSun" w:hAnsi="Arial" w:cs="Arial"/>
          <w:kern w:val="1"/>
          <w:szCs w:val="24"/>
          <w:lang w:val="x-none" w:eastAsia="hi-IN" w:bidi="hi-IN"/>
        </w:rPr>
        <w:t xml:space="preserve"> целях </w:t>
      </w:r>
      <w:r w:rsidR="00DC2762">
        <w:rPr>
          <w:rFonts w:ascii="Arial" w:eastAsia="SimSun" w:hAnsi="Arial" w:cs="Arial"/>
          <w:kern w:val="1"/>
          <w:szCs w:val="24"/>
          <w:lang w:eastAsia="hi-IN" w:bidi="hi-IN"/>
        </w:rPr>
        <w:t>соблюдения процедуры проведения публичных слушаний в соотве</w:t>
      </w:r>
      <w:r w:rsidR="00120B26">
        <w:rPr>
          <w:rFonts w:ascii="Arial" w:eastAsia="SimSun" w:hAnsi="Arial" w:cs="Arial"/>
          <w:kern w:val="1"/>
          <w:szCs w:val="24"/>
          <w:lang w:eastAsia="hi-IN" w:bidi="hi-IN"/>
        </w:rPr>
        <w:t>т</w:t>
      </w:r>
      <w:r w:rsidR="00DC2762">
        <w:rPr>
          <w:rFonts w:ascii="Arial" w:eastAsia="SimSun" w:hAnsi="Arial" w:cs="Arial"/>
          <w:kern w:val="1"/>
          <w:szCs w:val="24"/>
          <w:lang w:eastAsia="hi-IN" w:bidi="hi-IN"/>
        </w:rPr>
        <w:t>ствии с решением Совета депутатов городского округа Долгопру</w:t>
      </w:r>
      <w:r w:rsidR="00120B26">
        <w:rPr>
          <w:rFonts w:ascii="Arial" w:eastAsia="SimSun" w:hAnsi="Arial" w:cs="Arial"/>
          <w:kern w:val="1"/>
          <w:szCs w:val="24"/>
          <w:lang w:eastAsia="hi-IN" w:bidi="hi-IN"/>
        </w:rPr>
        <w:t>д</w:t>
      </w:r>
      <w:r w:rsidR="00DC2762">
        <w:rPr>
          <w:rFonts w:ascii="Arial" w:eastAsia="SimSun" w:hAnsi="Arial" w:cs="Arial"/>
          <w:kern w:val="1"/>
          <w:szCs w:val="24"/>
          <w:lang w:eastAsia="hi-IN" w:bidi="hi-IN"/>
        </w:rPr>
        <w:t>ный Московской области</w:t>
      </w:r>
      <w:r w:rsidR="00120B26">
        <w:rPr>
          <w:rFonts w:ascii="Arial" w:eastAsia="SimSun" w:hAnsi="Arial" w:cs="Arial"/>
          <w:kern w:val="1"/>
          <w:szCs w:val="24"/>
          <w:lang w:eastAsia="hi-IN" w:bidi="hi-IN"/>
        </w:rPr>
        <w:t xml:space="preserve"> </w:t>
      </w:r>
      <w:r w:rsidR="00120B26" w:rsidRPr="00120B26">
        <w:rPr>
          <w:rFonts w:ascii="Arial" w:hAnsi="Arial" w:cs="Arial"/>
          <w:szCs w:val="24"/>
        </w:rPr>
        <w:t xml:space="preserve">от 18.12.2020 № 92-нр </w:t>
      </w:r>
      <w:r w:rsidR="00120B26">
        <w:rPr>
          <w:rFonts w:ascii="Arial" w:hAnsi="Arial" w:cs="Arial"/>
          <w:szCs w:val="24"/>
        </w:rPr>
        <w:t xml:space="preserve">                                     </w:t>
      </w:r>
      <w:r w:rsidR="00120B26" w:rsidRPr="00120B26">
        <w:rPr>
          <w:rFonts w:ascii="Arial" w:eastAsia="Calibri" w:hAnsi="Arial" w:cs="Arial"/>
          <w:szCs w:val="24"/>
          <w:lang w:eastAsia="en-US"/>
        </w:rPr>
        <w:t xml:space="preserve">«Об утверждении Положения о порядке организации и проведения публичных слушаний в городском округе Долгопрудный Московской области», решением Совета депутатов городского округа Долгопрудный Московской области от </w:t>
      </w:r>
      <w:r w:rsidR="001061F3">
        <w:rPr>
          <w:rFonts w:ascii="Arial" w:eastAsia="Calibri" w:hAnsi="Arial" w:cs="Arial"/>
          <w:szCs w:val="24"/>
          <w:lang w:eastAsia="en-US"/>
        </w:rPr>
        <w:t xml:space="preserve">17.09.2021 № 69-нр </w:t>
      </w:r>
      <w:r w:rsidR="00120B26" w:rsidRPr="00120B26">
        <w:rPr>
          <w:rFonts w:ascii="Arial" w:eastAsia="Calibri" w:hAnsi="Arial" w:cs="Arial"/>
          <w:szCs w:val="24"/>
          <w:lang w:eastAsia="en-US"/>
        </w:rPr>
        <w:t xml:space="preserve">«Об утверждении Положения о </w:t>
      </w:r>
      <w:r w:rsidR="001061F3">
        <w:rPr>
          <w:rFonts w:ascii="Arial" w:eastAsia="Calibri" w:hAnsi="Arial" w:cs="Arial"/>
          <w:szCs w:val="24"/>
          <w:lang w:eastAsia="en-US"/>
        </w:rPr>
        <w:t xml:space="preserve">бюджетном процессе в </w:t>
      </w:r>
      <w:r w:rsidR="00120B26" w:rsidRPr="00120B26">
        <w:rPr>
          <w:rFonts w:ascii="Arial" w:eastAsia="Calibri" w:hAnsi="Arial" w:cs="Arial"/>
          <w:szCs w:val="24"/>
          <w:lang w:eastAsia="en-US"/>
        </w:rPr>
        <w:t>городско</w:t>
      </w:r>
      <w:r w:rsidR="001061F3">
        <w:rPr>
          <w:rFonts w:ascii="Arial" w:eastAsia="Calibri" w:hAnsi="Arial" w:cs="Arial"/>
          <w:szCs w:val="24"/>
          <w:lang w:eastAsia="en-US"/>
        </w:rPr>
        <w:t>м</w:t>
      </w:r>
      <w:r w:rsidR="00120B26" w:rsidRPr="00120B26">
        <w:rPr>
          <w:rFonts w:ascii="Arial" w:eastAsia="Calibri" w:hAnsi="Arial" w:cs="Arial"/>
          <w:szCs w:val="24"/>
          <w:lang w:eastAsia="en-US"/>
        </w:rPr>
        <w:t xml:space="preserve"> округ</w:t>
      </w:r>
      <w:r w:rsidR="001061F3">
        <w:rPr>
          <w:rFonts w:ascii="Arial" w:eastAsia="Calibri" w:hAnsi="Arial" w:cs="Arial"/>
          <w:szCs w:val="24"/>
          <w:lang w:eastAsia="en-US"/>
        </w:rPr>
        <w:t>е</w:t>
      </w:r>
      <w:r w:rsidR="00120B26" w:rsidRPr="00120B26">
        <w:rPr>
          <w:rFonts w:ascii="Arial" w:eastAsia="Calibri" w:hAnsi="Arial" w:cs="Arial"/>
          <w:szCs w:val="24"/>
          <w:lang w:eastAsia="en-US"/>
        </w:rPr>
        <w:t xml:space="preserve"> Долгопрудный</w:t>
      </w:r>
      <w:r w:rsidR="00120B26">
        <w:rPr>
          <w:rFonts w:ascii="Arial" w:eastAsia="Calibri" w:hAnsi="Arial" w:cs="Arial"/>
          <w:szCs w:val="24"/>
          <w:lang w:eastAsia="en-US"/>
        </w:rPr>
        <w:t>»</w:t>
      </w:r>
      <w:r w:rsidR="00DC121A">
        <w:rPr>
          <w:rFonts w:ascii="Arial" w:eastAsia="SimSun" w:hAnsi="Arial" w:cs="Arial"/>
          <w:kern w:val="1"/>
          <w:szCs w:val="24"/>
          <w:lang w:eastAsia="hi-IN" w:bidi="hi-IN"/>
        </w:rPr>
        <w:t>.</w:t>
      </w:r>
    </w:p>
    <w:p w14:paraId="56D0E9D4" w14:textId="77777777" w:rsidR="004629C7" w:rsidRDefault="004629C7" w:rsidP="004B5897">
      <w:pPr>
        <w:pStyle w:val="a3"/>
        <w:rPr>
          <w:rFonts w:ascii="Arial" w:eastAsia="SimSun" w:hAnsi="Arial" w:cs="Arial"/>
          <w:kern w:val="1"/>
          <w:szCs w:val="24"/>
          <w:lang w:eastAsia="hi-IN" w:bidi="hi-IN"/>
        </w:rPr>
      </w:pPr>
    </w:p>
    <w:p w14:paraId="27A754A4" w14:textId="7C006972" w:rsidR="004629C7" w:rsidRPr="001061F3" w:rsidRDefault="004629C7" w:rsidP="001061F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SimSun" w:hAnsi="Arial" w:cs="Arial"/>
          <w:bCs/>
          <w:kern w:val="1"/>
          <w:sz w:val="24"/>
          <w:szCs w:val="24"/>
          <w:lang w:eastAsia="hi-IN" w:bidi="hi-IN"/>
        </w:rPr>
      </w:pPr>
      <w:r w:rsidRPr="001061F3"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  <w:t xml:space="preserve">Прогноз последствий принятия решения: </w:t>
      </w:r>
      <w:r w:rsidR="005401E2" w:rsidRPr="001061F3">
        <w:rPr>
          <w:rFonts w:ascii="Arial" w:eastAsia="SimSun" w:hAnsi="Arial" w:cs="Arial"/>
          <w:bCs/>
          <w:kern w:val="1"/>
          <w:sz w:val="24"/>
          <w:szCs w:val="24"/>
          <w:lang w:eastAsia="hi-IN" w:bidi="hi-IN"/>
        </w:rPr>
        <w:t xml:space="preserve">подведение итогов рассмотрения </w:t>
      </w:r>
      <w:r w:rsidR="0081684B" w:rsidRPr="001061F3">
        <w:rPr>
          <w:rFonts w:ascii="Arial" w:eastAsia="SimSun" w:hAnsi="Arial" w:cs="Arial"/>
          <w:bCs/>
          <w:kern w:val="1"/>
          <w:sz w:val="24"/>
          <w:szCs w:val="24"/>
          <w:lang w:eastAsia="hi-IN" w:bidi="hi-IN"/>
        </w:rPr>
        <w:t xml:space="preserve">результатов </w:t>
      </w:r>
      <w:r w:rsidR="005401E2" w:rsidRPr="001061F3">
        <w:rPr>
          <w:rFonts w:ascii="Arial" w:eastAsia="SimSun" w:hAnsi="Arial" w:cs="Arial"/>
          <w:bCs/>
          <w:kern w:val="1"/>
          <w:sz w:val="24"/>
          <w:szCs w:val="24"/>
          <w:lang w:eastAsia="hi-IN" w:bidi="hi-IN"/>
        </w:rPr>
        <w:t xml:space="preserve">публичных слушаний по </w:t>
      </w:r>
      <w:r w:rsidR="00A94C44">
        <w:rPr>
          <w:rFonts w:ascii="Arial" w:eastAsia="SimSun" w:hAnsi="Arial" w:cs="Arial"/>
          <w:bCs/>
          <w:kern w:val="1"/>
          <w:sz w:val="24"/>
          <w:szCs w:val="24"/>
          <w:lang w:eastAsia="hi-IN" w:bidi="hi-IN"/>
        </w:rPr>
        <w:t xml:space="preserve">вопросу обсуждения </w:t>
      </w:r>
      <w:r w:rsidR="005401E2" w:rsidRPr="001061F3">
        <w:rPr>
          <w:rFonts w:ascii="Arial" w:eastAsia="SimSun" w:hAnsi="Arial" w:cs="Arial"/>
          <w:bCs/>
          <w:kern w:val="1"/>
          <w:sz w:val="24"/>
          <w:szCs w:val="24"/>
          <w:lang w:eastAsia="hi-IN" w:bidi="hi-IN"/>
        </w:rPr>
        <w:t>проект</w:t>
      </w:r>
      <w:r w:rsidR="00A94C44">
        <w:rPr>
          <w:rFonts w:ascii="Arial" w:eastAsia="SimSun" w:hAnsi="Arial" w:cs="Arial"/>
          <w:bCs/>
          <w:kern w:val="1"/>
          <w:sz w:val="24"/>
          <w:szCs w:val="24"/>
          <w:lang w:eastAsia="hi-IN" w:bidi="hi-IN"/>
        </w:rPr>
        <w:t>а</w:t>
      </w:r>
      <w:r w:rsidR="005401E2" w:rsidRPr="001061F3">
        <w:rPr>
          <w:rFonts w:ascii="Arial" w:eastAsia="SimSun" w:hAnsi="Arial" w:cs="Arial"/>
          <w:bCs/>
          <w:kern w:val="1"/>
          <w:sz w:val="24"/>
          <w:szCs w:val="24"/>
          <w:lang w:eastAsia="hi-IN" w:bidi="hi-IN"/>
        </w:rPr>
        <w:t xml:space="preserve"> решения Совета депутатов городского округа Долгопрудный Московской области </w:t>
      </w:r>
      <w:r w:rsidR="001061F3" w:rsidRPr="001061F3">
        <w:rPr>
          <w:rFonts w:ascii="Arial" w:eastAsia="Times New Roman" w:hAnsi="Arial" w:cs="Arial"/>
          <w:bCs/>
          <w:sz w:val="24"/>
          <w:szCs w:val="24"/>
          <w:lang w:eastAsia="ru-RU"/>
        </w:rPr>
        <w:t>«Об исполнении бюджета городского округа Долгопрудный за 2024 год»</w:t>
      </w:r>
      <w:r w:rsidR="008D53D9" w:rsidRPr="001061F3">
        <w:rPr>
          <w:rFonts w:ascii="Arial" w:eastAsia="SimSun" w:hAnsi="Arial" w:cs="Arial"/>
          <w:bCs/>
          <w:kern w:val="1"/>
          <w:sz w:val="24"/>
          <w:szCs w:val="24"/>
          <w:lang w:eastAsia="hi-IN" w:bidi="hi-IN"/>
        </w:rPr>
        <w:t>.</w:t>
      </w:r>
    </w:p>
    <w:p w14:paraId="5966DD43" w14:textId="77777777" w:rsidR="004B5897" w:rsidRDefault="004B5897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</w:pPr>
    </w:p>
    <w:p w14:paraId="5A432A55" w14:textId="77777777" w:rsidR="00C9158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8D53D9"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  <w:t>Перечень решений Совета депутатов городского округа Долгопрудный Московской области, которые должны утратить силу, быть отменены, изменены или приняты в связи с принятием данного решения:</w:t>
      </w:r>
      <w:r w:rsidRPr="007E33D3"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 xml:space="preserve"> </w:t>
      </w:r>
      <w:r w:rsidR="00E8220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нет.</w:t>
      </w:r>
    </w:p>
    <w:p w14:paraId="5DBBD44C" w14:textId="77777777" w:rsidR="00E8220C" w:rsidRPr="00262DC7" w:rsidRDefault="00E8220C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09CC4426" w14:textId="77777777" w:rsidR="00C91583" w:rsidRPr="00E8220C" w:rsidRDefault="00E8220C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  <w:t xml:space="preserve">Источник финансирования: </w:t>
      </w:r>
      <w:r w:rsidRPr="00E8220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п</w:t>
      </w:r>
      <w:r w:rsidR="00C91583" w:rsidRPr="00E8220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ринятие </w:t>
      </w:r>
      <w:r w:rsidR="00DC2762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настоящего </w:t>
      </w:r>
      <w:r w:rsidR="00C91583" w:rsidRPr="00E8220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решения не требует финансирования из средств бюджета городского округа Долгопрудный.</w:t>
      </w:r>
    </w:p>
    <w:p w14:paraId="7C5F25CA" w14:textId="77777777"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6939BB3A" w14:textId="77777777"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8D53D9"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  <w:t>Срок вступления в силу решения:</w:t>
      </w:r>
      <w:r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="00E8220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с момента</w:t>
      </w:r>
      <w:r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его </w:t>
      </w:r>
      <w:r w:rsidR="00E8220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подписания председателем Совета депутатов городского округа Долгопрудный Московской области</w:t>
      </w:r>
      <w:r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.</w:t>
      </w:r>
    </w:p>
    <w:p w14:paraId="66D0A238" w14:textId="77777777"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6CEC2BBD" w14:textId="77777777" w:rsidR="00C91583" w:rsidRPr="008D53D9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</w:pPr>
      <w:r w:rsidRPr="008D53D9"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  <w:t>Предложения по составу лиц, которых необходимо пригласить для обсуждения проекта решения:</w:t>
      </w:r>
    </w:p>
    <w:p w14:paraId="3B56D2FE" w14:textId="44FD0083" w:rsidR="00C91583" w:rsidRPr="007367F2" w:rsidRDefault="001061F3" w:rsidP="000E7898">
      <w:pPr>
        <w:pStyle w:val="a7"/>
        <w:widowControl w:val="0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Кузнецова А.П</w:t>
      </w:r>
      <w:r w:rsidR="004B5897" w:rsidRPr="007367F2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.</w:t>
      </w:r>
      <w:r w:rsidR="00C91583" w:rsidRPr="007367F2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– </w:t>
      </w:r>
      <w:r w:rsidR="004B5897" w:rsidRPr="007367F2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заместитель главы</w:t>
      </w:r>
      <w:r w:rsidR="00806DA2" w:rsidRPr="007367F2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="000E7898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городского округа</w:t>
      </w:r>
      <w:r w:rsidR="00C91583" w:rsidRPr="007367F2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;</w:t>
      </w:r>
    </w:p>
    <w:p w14:paraId="0CE93251" w14:textId="41AFC74F" w:rsidR="007367F2" w:rsidRPr="007367F2" w:rsidRDefault="00ED5F20" w:rsidP="000E7898">
      <w:pPr>
        <w:pStyle w:val="a7"/>
        <w:widowControl w:val="0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proofErr w:type="spellStart"/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Суповская</w:t>
      </w:r>
      <w:proofErr w:type="spellEnd"/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Т.А. </w:t>
      </w:r>
      <w:r w:rsidR="007367F2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– начальник Нормативно-правового управления</w:t>
      </w:r>
      <w:r w:rsidR="000A5D8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администрации</w:t>
      </w:r>
      <w:r w:rsidR="007367F2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;</w:t>
      </w:r>
    </w:p>
    <w:p w14:paraId="693C114F" w14:textId="14D356E4" w:rsidR="00374147" w:rsidRPr="007E33D3" w:rsidRDefault="00E8220C" w:rsidP="002768D2">
      <w:pPr>
        <w:spacing w:after="0"/>
        <w:ind w:firstLine="709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3</w:t>
      </w:r>
      <w:r w:rsidR="004B589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) </w:t>
      </w:r>
      <w:r w:rsidR="00ED5F20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  </w:t>
      </w:r>
      <w:r w:rsidR="00C91583"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Черненко И.В. - начальник </w:t>
      </w:r>
      <w:r w:rsidR="004B589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н</w:t>
      </w:r>
      <w:r w:rsidR="00C91583"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ормативно-правового </w:t>
      </w:r>
      <w:r w:rsidR="004B589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отдела Нормативно-правового </w:t>
      </w:r>
      <w:r w:rsidR="00262DC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управления</w:t>
      </w:r>
      <w:r w:rsidR="0057096A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="00C91583"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администрации.</w:t>
      </w:r>
    </w:p>
    <w:sectPr w:rsidR="00374147" w:rsidRPr="007E33D3" w:rsidSect="007367F2">
      <w:pgSz w:w="11906" w:h="16838"/>
      <w:pgMar w:top="1134" w:right="70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C80DEA"/>
    <w:multiLevelType w:val="hybridMultilevel"/>
    <w:tmpl w:val="CB2271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2E18D1"/>
    <w:multiLevelType w:val="hybridMultilevel"/>
    <w:tmpl w:val="8D9AC3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0941982">
    <w:abstractNumId w:val="1"/>
  </w:num>
  <w:num w:numId="2" w16cid:durableId="1803425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583"/>
    <w:rsid w:val="000A5D8B"/>
    <w:rsid w:val="000E7898"/>
    <w:rsid w:val="001061F3"/>
    <w:rsid w:val="00120B26"/>
    <w:rsid w:val="00155DB3"/>
    <w:rsid w:val="00161E3B"/>
    <w:rsid w:val="001C1BA0"/>
    <w:rsid w:val="00202C07"/>
    <w:rsid w:val="00262DC7"/>
    <w:rsid w:val="002768D2"/>
    <w:rsid w:val="002A09C6"/>
    <w:rsid w:val="00374147"/>
    <w:rsid w:val="00386CA1"/>
    <w:rsid w:val="004629C7"/>
    <w:rsid w:val="004800E5"/>
    <w:rsid w:val="004B5897"/>
    <w:rsid w:val="004F4BB9"/>
    <w:rsid w:val="00506B7D"/>
    <w:rsid w:val="005401E2"/>
    <w:rsid w:val="0057096A"/>
    <w:rsid w:val="00584FB9"/>
    <w:rsid w:val="00610FB8"/>
    <w:rsid w:val="0062222A"/>
    <w:rsid w:val="006A1BDC"/>
    <w:rsid w:val="007018A0"/>
    <w:rsid w:val="007367F2"/>
    <w:rsid w:val="007733A3"/>
    <w:rsid w:val="00806DA2"/>
    <w:rsid w:val="0081684B"/>
    <w:rsid w:val="00863D39"/>
    <w:rsid w:val="00870C0A"/>
    <w:rsid w:val="008D4973"/>
    <w:rsid w:val="008D53D9"/>
    <w:rsid w:val="00957902"/>
    <w:rsid w:val="00971B1F"/>
    <w:rsid w:val="00984DBE"/>
    <w:rsid w:val="009850C1"/>
    <w:rsid w:val="00A94C44"/>
    <w:rsid w:val="00B11422"/>
    <w:rsid w:val="00B43753"/>
    <w:rsid w:val="00B51E8F"/>
    <w:rsid w:val="00BB6C58"/>
    <w:rsid w:val="00BB7D02"/>
    <w:rsid w:val="00BD3A95"/>
    <w:rsid w:val="00C91583"/>
    <w:rsid w:val="00C971A6"/>
    <w:rsid w:val="00DC121A"/>
    <w:rsid w:val="00DC2762"/>
    <w:rsid w:val="00E532DF"/>
    <w:rsid w:val="00E8220C"/>
    <w:rsid w:val="00EC560A"/>
    <w:rsid w:val="00ED5F20"/>
    <w:rsid w:val="00F52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B5485"/>
  <w15:chartTrackingRefBased/>
  <w15:docId w15:val="{3885075E-DF6A-454F-A8AB-1F2F0A489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15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9158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C915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B7D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B7D02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7367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7</cp:revision>
  <cp:lastPrinted>2025-07-14T13:43:00Z</cp:lastPrinted>
  <dcterms:created xsi:type="dcterms:W3CDTF">2025-07-14T12:54:00Z</dcterms:created>
  <dcterms:modified xsi:type="dcterms:W3CDTF">2025-07-14T13:51:00Z</dcterms:modified>
</cp:coreProperties>
</file>